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7" w:rsidRPr="003076C7" w:rsidRDefault="003076C7" w:rsidP="00307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076C7">
        <w:rPr>
          <w:rFonts w:ascii="Times New Roman" w:eastAsia="Calibri" w:hAnsi="Times New Roman" w:cs="Times New Roman"/>
          <w:b/>
          <w:sz w:val="18"/>
          <w:szCs w:val="18"/>
        </w:rPr>
        <w:t>Klauzula informacyjna</w:t>
      </w:r>
    </w:p>
    <w:p w:rsidR="003076C7" w:rsidRPr="003076C7" w:rsidRDefault="003076C7" w:rsidP="00307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076C7">
        <w:rPr>
          <w:rFonts w:ascii="Times New Roman" w:eastAsia="Calibri" w:hAnsi="Times New Roman" w:cs="Times New Roman"/>
          <w:b/>
          <w:sz w:val="18"/>
          <w:szCs w:val="18"/>
        </w:rPr>
        <w:t xml:space="preserve">dotycząca wniosku o wydanie zaświadczenia/informacji </w:t>
      </w:r>
    </w:p>
    <w:p w:rsidR="003076C7" w:rsidRPr="003076C7" w:rsidRDefault="003076C7" w:rsidP="00307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076C7">
        <w:rPr>
          <w:rFonts w:ascii="Times New Roman" w:eastAsia="Calibri" w:hAnsi="Times New Roman" w:cs="Times New Roman"/>
          <w:b/>
          <w:sz w:val="18"/>
          <w:szCs w:val="18"/>
        </w:rPr>
        <w:t>o wpisach w ewidencji kierowców naruszających przepisy ruchu drogowego</w:t>
      </w:r>
    </w:p>
    <w:p w:rsidR="003076C7" w:rsidRPr="003076C7" w:rsidRDefault="003076C7" w:rsidP="003076C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Wykonując obowiązek informacyjny wynikający z art. 13 ust. 1 i 2 Rozporządzenia Parlamentu Europejskiego i Rady (UE) 2016/679 z 27 kwietnia 2016 r. w sprawie ochrony osób fizycznych w związku z przetwarzaniem danych osobowych i w sprawie swobodnego przepływu takich danych oraz uchylenia dyrektywy 95/46/WE </w:t>
      </w:r>
      <w:r w:rsidRPr="003076C7">
        <w:rPr>
          <w:rFonts w:ascii="Times New Roman" w:eastAsia="Calibri" w:hAnsi="Times New Roman" w:cs="Times New Roman"/>
          <w:i/>
          <w:sz w:val="18"/>
          <w:szCs w:val="18"/>
        </w:rPr>
        <w:t>(ogólne rozporządzenie o ochronie danych)</w:t>
      </w: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 dalej „RODO”, informujemy, że:</w:t>
      </w:r>
    </w:p>
    <w:p w:rsidR="003076C7" w:rsidRPr="003076C7" w:rsidRDefault="003076C7" w:rsidP="003076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Administratorem Pani/Pana danych osobowych jest Komendant Wojewódzki Policji w Olsztynie z siedzibą przy </w:t>
      </w:r>
      <w:r w:rsidR="000C4949">
        <w:rPr>
          <w:rFonts w:ascii="Times New Roman" w:eastAsia="Calibri" w:hAnsi="Times New Roman" w:cs="Times New Roman"/>
          <w:sz w:val="18"/>
          <w:szCs w:val="18"/>
        </w:rPr>
        <w:br/>
      </w:r>
      <w:bookmarkStart w:id="0" w:name="_GoBack"/>
      <w:bookmarkEnd w:id="0"/>
      <w:r w:rsidRPr="003076C7">
        <w:rPr>
          <w:rFonts w:ascii="Times New Roman" w:eastAsia="Calibri" w:hAnsi="Times New Roman" w:cs="Times New Roman"/>
          <w:sz w:val="18"/>
          <w:szCs w:val="18"/>
        </w:rPr>
        <w:t>ul. Partyzantów 6/8, 10-521 Olsztyn.</w:t>
      </w:r>
    </w:p>
    <w:p w:rsidR="003076C7" w:rsidRPr="003076C7" w:rsidRDefault="003076C7" w:rsidP="00307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Monitorowanie zgodności przetwarzania danych osobowych w KWP w Olsztynie zapewnia Inspektor ochrony danych. Można się z nim skontaktować za pośrednictwem poczty elektronicznej pod adresem: </w:t>
      </w:r>
      <w:hyperlink r:id="rId6" w:history="1">
        <w:r w:rsidRPr="003076C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iod.kwp@ol.policja.gov.pl</w:t>
        </w:r>
      </w:hyperlink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 lub korespondencyjnie na adres siedziby Administratora wskazany powyżej.</w:t>
      </w:r>
    </w:p>
    <w:p w:rsidR="003076C7" w:rsidRPr="003076C7" w:rsidRDefault="003076C7" w:rsidP="00307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Pani/Pana dane osobowe przetwarzane </w:t>
      </w:r>
      <w:r w:rsidRPr="003076C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będą w związku z wypełnieniem obowiązku prawnego ciążącego na administratorze </w:t>
      </w:r>
      <w:r w:rsidRPr="003076C7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(art.6 ust.1 lit.c RODO)</w:t>
      </w:r>
      <w:r w:rsidRPr="003076C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w celu wydania zaświadczenia/informacji o wpisach w ewidencji kierowców naruszających przepisy ruchu drogowego na podstawie rozporządzania Ministra Spraw Wewnętrznych z dnia 25 kwietnia 2012 r. w sprawie postępowania z kierowcami naruszającymi przepisy ruchu drogowego.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>Pani/Pana dane osobowe nie będą przekazywanie odbiorcom o których mowa w art. 4 pkt 9 RODO. Mogą zostać udostępnione wyłącznie podmiotom uprawnionym do dostępu do danych osobowych na podstawie obowiązujących przepisów prawa.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>Dane nie będą przekazywane do państwa trzeciego, bądź organizacji międzynarodowych.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przez okres niezbędny do realizacji celu dla którego zostały zebrane, a następnie archiwizowane zgodnie z obowiązującymi przepisami prawa, w tym zgodnie z Zarządzeniem Nr 10 Ministra Spraw Wewnętrznych i Administracji z dnia 15 maja 2020 r.  w sprawie Jednolitego rzeczowego wykazu akt Policji. 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>Zgodnie z RODO przysługuje Pani/Panu prawo dostępu do swoich danych osobowych oraz prawo żądania ich sprostowania.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Posiada Pani/Pan prawo do wniesienia skargi do organu nadzorczego, tj. Prezesa Urzędu Ochrony Danych Osobowych, w przypadku naruszenia praw osoby w wyniku przetwarzania jej danych osobowych </w:t>
      </w:r>
      <w:r w:rsidRPr="003076C7">
        <w:rPr>
          <w:rFonts w:ascii="Times New Roman" w:eastAsia="Calibri" w:hAnsi="Times New Roman" w:cs="Times New Roman"/>
          <w:i/>
          <w:sz w:val="18"/>
          <w:szCs w:val="18"/>
        </w:rPr>
        <w:t>(adres: ul. Stawki 2, 00-193 Warszawa)</w:t>
      </w:r>
      <w:r w:rsidRPr="003076C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 xml:space="preserve">W oparciu o przetwarzane dane osobowe Administrator nie będzie podejmował zautomatyzowanych decyzji, w tym decyzji będących wynikiem profilowania. </w:t>
      </w:r>
    </w:p>
    <w:p w:rsidR="003076C7" w:rsidRPr="003076C7" w:rsidRDefault="003076C7" w:rsidP="003076C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76C7">
        <w:rPr>
          <w:rFonts w:ascii="Times New Roman" w:eastAsia="Calibri" w:hAnsi="Times New Roman" w:cs="Times New Roman"/>
          <w:sz w:val="18"/>
          <w:szCs w:val="18"/>
        </w:rPr>
        <w:t>Podanie we wniosku identyfikacyjnych danych osobowych jest obligatoryjne. Brak ich podania uniemożliwi wydanie zaświadczenia/informacji o wpisach w ewidencji kierowców naruszających przepisy ruchu drogowego.</w:t>
      </w:r>
    </w:p>
    <w:p w:rsidR="003076C7" w:rsidRPr="003076C7" w:rsidRDefault="003076C7" w:rsidP="003076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076C7" w:rsidRPr="003076C7" w:rsidRDefault="003076C7" w:rsidP="003076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A1F1B" w:rsidRDefault="009A1F1B"/>
    <w:sectPr w:rsidR="009A1F1B" w:rsidSect="00F7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875"/>
    <w:multiLevelType w:val="hybridMultilevel"/>
    <w:tmpl w:val="B1D6E22C"/>
    <w:lvl w:ilvl="0" w:tplc="5C64FC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B7C"/>
    <w:rsid w:val="000A5B7C"/>
    <w:rsid w:val="000C4949"/>
    <w:rsid w:val="003076C7"/>
    <w:rsid w:val="008325FE"/>
    <w:rsid w:val="00956067"/>
    <w:rsid w:val="009A1F1B"/>
    <w:rsid w:val="00B66A79"/>
    <w:rsid w:val="00BB68C4"/>
    <w:rsid w:val="00E03D12"/>
    <w:rsid w:val="00FB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wp@ol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Paulina Bartnik</cp:lastModifiedBy>
  <cp:revision>3</cp:revision>
  <dcterms:created xsi:type="dcterms:W3CDTF">2020-08-19T11:46:00Z</dcterms:created>
  <dcterms:modified xsi:type="dcterms:W3CDTF">2020-08-25T08:53:00Z</dcterms:modified>
</cp:coreProperties>
</file>